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Science Olympics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2352675</wp:posOffset>
            </wp:positionH>
            <wp:positionV relativeFrom="paragraph">
              <wp:posOffset>0</wp:posOffset>
            </wp:positionV>
            <wp:extent cx="714375" cy="779914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799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714375" cy="779914"/>
            <wp:effectExtent b="0" l="0" r="0" t="0"/>
            <wp:wrapTopAndBottom distB="0" dist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799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1162050</wp:posOffset>
            </wp:positionH>
            <wp:positionV relativeFrom="paragraph">
              <wp:posOffset>0</wp:posOffset>
            </wp:positionV>
            <wp:extent cx="709613" cy="774715"/>
            <wp:effectExtent b="0" l="0" r="0" t="0"/>
            <wp:wrapTopAndBottom distB="0" dist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9613" cy="7747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720" w:hanging="720"/>
        <w:rPr>
          <w:rFonts w:ascii="Zapf Chancery" w:cs="Zapf Chancery" w:eastAsia="Zapf Chancery" w:hAnsi="Zapf Chancery"/>
          <w:b w:val="0"/>
          <w:sz w:val="56"/>
          <w:szCs w:val="5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hanging="720"/>
        <w:rPr>
          <w:rFonts w:ascii="Comic Sans MS" w:cs="Comic Sans MS" w:eastAsia="Comic Sans MS" w:hAnsi="Comic Sans MS"/>
          <w:sz w:val="56"/>
          <w:szCs w:val="56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vertAlign w:val="baseline"/>
          <w:rtl w:val="0"/>
        </w:rPr>
        <w:tab/>
        <w:t xml:space="preserve">Newton’s Laws of Motion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vertAlign w:val="baseline"/>
          <w:rtl w:val="0"/>
        </w:rPr>
        <w:t xml:space="preserve">Object: 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You are to design something that will demonstrate all three of Newton’s Laws of Motion. Your project will be similar to the “Mousetrap” game; where each action causes another action to occur.  You will need to have at least three components with one final action (this makes a total of four!)  The initial force must be something other than your energy – it can be gravity or a mechanical force of some kind. During your ‘presentation’ of this project, you must be able to articulate how you have incorporated each of the laws.</w:t>
      </w:r>
    </w:p>
    <w:p w:rsidR="00000000" w:rsidDel="00000000" w:rsidP="00000000" w:rsidRDefault="00000000" w:rsidRPr="00000000" w14:paraId="00000005">
      <w:pPr>
        <w:ind w:left="0" w:firstLine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vertAlign w:val="baseline"/>
          <w:rtl w:val="0"/>
        </w:rPr>
        <w:t xml:space="preserve">Principles to Apply: 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(to be discussed in class)</w:t>
      </w:r>
    </w:p>
    <w:p w:rsidR="00000000" w:rsidDel="00000000" w:rsidP="00000000" w:rsidRDefault="00000000" w:rsidRPr="00000000" w14:paraId="00000007">
      <w:pPr>
        <w:ind w:left="720" w:firstLine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1080" w:hanging="3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Newton’s three laws of motion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1080" w:hanging="3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forces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Skills:  Application of what you know into an actual product!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ab/>
        <w:t xml:space="preserve">    Clear articulation of the application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Date Due: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Friday, November 15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Points Awarded: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36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20, 15, 10–  Outstanding ability to apply ideas to an actual product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36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10- design bonus – awarded to the three designs that demonstrate effort and originality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36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20, 15, 10 – Outstanding ability to articulate the application of Newton’s Laws within your project.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There are examples on our website.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Many students choose to create the product at home and to videotape their ‘presentation’ of the laws. This is completely acceptable and encouraged.  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Have fun and be creative!</w:t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Zapf Chancery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Zapf Chancery" w:cs="Zapf Chancery" w:eastAsia="Zapf Chancery" w:hAnsi="Zapf Chancery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Zapf Chancery" w:cs="Zapf Chancery" w:eastAsia="Zapf Chancery" w:hAnsi="Zapf Chancery"/>
      <w:b w:val="1"/>
      <w:sz w:val="56"/>
      <w:szCs w:val="56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