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Problem of the Week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September 30</w:t>
      </w:r>
    </w:p>
    <w:p w:rsidR="00000000" w:rsidDel="00000000" w:rsidP="00000000" w:rsidRDefault="00000000" w:rsidRPr="00000000" w14:paraId="00000003">
      <w:pPr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Due October 4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Parts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_X 4</w:t>
      </w:r>
    </w:p>
    <w:p w:rsidR="00000000" w:rsidDel="00000000" w:rsidP="00000000" w:rsidRDefault="00000000" w:rsidRPr="00000000" w14:paraId="00000009">
      <w:pPr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  <w:tab/>
        <w:tab/>
        <w:tab/>
        <w:tab/>
        <w:t xml:space="preserve">Strap</w:t>
      </w:r>
    </w:p>
    <w:p w:rsidR="00000000" w:rsidDel="00000000" w:rsidP="00000000" w:rsidRDefault="00000000" w:rsidRPr="00000000" w14:paraId="0000000A">
      <w:pPr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This week we will use our multiplication skills. Each letter in the problem represents a number. Your explanation should include the number that each letter represents and the explanation of how you figured out each number. </w:t>
      </w:r>
    </w:p>
    <w:p w:rsidR="00000000" w:rsidDel="00000000" w:rsidP="00000000" w:rsidRDefault="00000000" w:rsidRPr="00000000" w14:paraId="0000000D">
      <w:pPr>
        <w:spacing w:line="360" w:lineRule="auto"/>
        <w:jc w:val="left"/>
        <w:rPr>
          <w:rFonts w:ascii="Comic Sans MS" w:cs="Comic Sans MS" w:eastAsia="Comic Sans MS" w:hAnsi="Comic Sans MS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left"/>
        <w:rPr>
          <w:rFonts w:ascii="Comic Sans MS" w:cs="Comic Sans MS" w:eastAsia="Comic Sans MS" w:hAnsi="Comic Sans MS"/>
          <w:b w:val="1"/>
          <w:i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rtl w:val="0"/>
        </w:rPr>
        <w:t xml:space="preserve">Be sure to include an explanation of the steps, operations and strategies used to complete the problem.</w:t>
      </w:r>
    </w:p>
    <w:p w:rsidR="00000000" w:rsidDel="00000000" w:rsidP="00000000" w:rsidRDefault="00000000" w:rsidRPr="00000000" w14:paraId="0000000F">
      <w:pPr>
        <w:spacing w:line="360" w:lineRule="auto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Each letter is the same number in both the problem and in the solution.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