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auto" w:val="clear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Problem of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Due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Friday February 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All acceptable answers must include a well articulated explanation of how you approached solving this problem.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auto" w:val="clea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Elmer Fudd decided to grow a garden so he could make salad. He wants to make it 10.1 m long and 4.2 m wide. However, in order to avoid Bugs Bunny from entering his garden he must make a fence surrounding the garden. He decides to make the fence 11.2 m long and 5.0 m wide. What is the area between the fence and the garden?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